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111C" w:rsidRDefault="00D14E57" w:rsidP="00D14E57">
      <w:pPr>
        <w:ind w:leftChars="800" w:left="1680" w:firstLine="420"/>
      </w:pPr>
      <w:r>
        <w:rPr>
          <w:rFonts w:hint="eastAsia"/>
        </w:rPr>
        <w:t>基于百度云OCR服务的</w:t>
      </w:r>
      <w:r w:rsidR="00852CD1">
        <w:rPr>
          <w:rFonts w:hint="eastAsia"/>
        </w:rPr>
        <w:t>图片文本信息提取</w:t>
      </w:r>
      <w:r>
        <w:rPr>
          <w:rFonts w:hint="eastAsia"/>
        </w:rPr>
        <w:t>工具</w:t>
      </w:r>
    </w:p>
    <w:p w:rsidR="0004111C" w:rsidRDefault="0004111C" w:rsidP="0004111C">
      <w:pPr>
        <w:pStyle w:val="a3"/>
        <w:numPr>
          <w:ilvl w:val="0"/>
          <w:numId w:val="1"/>
        </w:numPr>
        <w:ind w:firstLineChars="0"/>
      </w:pPr>
      <w:r>
        <w:rPr>
          <w:rFonts w:hint="eastAsia"/>
        </w:rPr>
        <w:t>产品基本介绍</w:t>
      </w:r>
    </w:p>
    <w:p w:rsidR="0004111C" w:rsidRDefault="0004111C" w:rsidP="0004111C">
      <w:pPr>
        <w:pStyle w:val="a3"/>
        <w:ind w:left="420" w:firstLineChars="0"/>
      </w:pPr>
      <w:r>
        <w:rPr>
          <w:rFonts w:hint="eastAsia"/>
        </w:rPr>
        <w:t>本产品为一款Android</w:t>
      </w:r>
      <w:r>
        <w:t xml:space="preserve"> </w:t>
      </w:r>
      <w:r>
        <w:rPr>
          <w:rFonts w:hint="eastAsia"/>
        </w:rPr>
        <w:t>native</w:t>
      </w:r>
      <w:r>
        <w:t xml:space="preserve"> </w:t>
      </w:r>
      <w:r>
        <w:rPr>
          <w:rFonts w:hint="eastAsia"/>
        </w:rPr>
        <w:t>App，借助强大的</w:t>
      </w:r>
      <w:r>
        <w:t>百度云服务OCR接口，</w:t>
      </w:r>
      <w:r>
        <w:rPr>
          <w:rFonts w:hint="eastAsia"/>
        </w:rPr>
        <w:t>可以快速准确地将</w:t>
      </w:r>
      <w:r>
        <w:t>用户</w:t>
      </w:r>
      <w:r w:rsidR="00852CD1">
        <w:rPr>
          <w:rFonts w:hint="eastAsia"/>
        </w:rPr>
        <w:t>手中的图片里面的文本信息进行提取，这样用户可以将</w:t>
      </w:r>
      <w:r>
        <w:t>工作文件，手写稿件</w:t>
      </w:r>
      <w:r>
        <w:rPr>
          <w:rFonts w:hint="eastAsia"/>
        </w:rPr>
        <w:t>等转换为</w:t>
      </w:r>
      <w:r>
        <w:t>电子</w:t>
      </w:r>
      <w:r>
        <w:rPr>
          <w:rFonts w:hint="eastAsia"/>
        </w:rPr>
        <w:t>形式</w:t>
      </w:r>
      <w:r>
        <w:t>，</w:t>
      </w:r>
      <w:r w:rsidR="00852CD1">
        <w:rPr>
          <w:rFonts w:hint="eastAsia"/>
        </w:rPr>
        <w:t>从而</w:t>
      </w:r>
      <w:r>
        <w:rPr>
          <w:rFonts w:hint="eastAsia"/>
        </w:rPr>
        <w:t>方便快捷地将信息电子化，以利于下一步工作的快速进行。</w:t>
      </w:r>
    </w:p>
    <w:p w:rsidR="0004111C" w:rsidRDefault="0004111C" w:rsidP="0004111C">
      <w:pPr>
        <w:pStyle w:val="a3"/>
        <w:numPr>
          <w:ilvl w:val="0"/>
          <w:numId w:val="1"/>
        </w:numPr>
        <w:ind w:firstLineChars="0"/>
      </w:pPr>
      <w:r>
        <w:rPr>
          <w:rFonts w:hint="eastAsia"/>
        </w:rPr>
        <w:t>功能架构</w:t>
      </w:r>
    </w:p>
    <w:p w:rsidR="0004111C" w:rsidRDefault="0004111C" w:rsidP="0004111C">
      <w:pPr>
        <w:pStyle w:val="a3"/>
        <w:ind w:left="420" w:firstLineChars="0" w:firstLine="0"/>
      </w:pPr>
      <w:r>
        <w:rPr>
          <w:rFonts w:hint="eastAsia"/>
          <w:noProof/>
        </w:rPr>
        <mc:AlternateContent>
          <mc:Choice Requires="wps">
            <w:drawing>
              <wp:anchor distT="0" distB="0" distL="114300" distR="114300" simplePos="0" relativeHeight="251659264" behindDoc="0" locked="0" layoutInCell="1" allowOverlap="1" wp14:anchorId="2EE64720" wp14:editId="53435065">
                <wp:simplePos x="0" y="0"/>
                <wp:positionH relativeFrom="margin">
                  <wp:posOffset>4137213</wp:posOffset>
                </wp:positionH>
                <wp:positionV relativeFrom="paragraph">
                  <wp:posOffset>162023</wp:posOffset>
                </wp:positionV>
                <wp:extent cx="1094105" cy="501650"/>
                <wp:effectExtent l="0" t="0" r="10795" b="12700"/>
                <wp:wrapNone/>
                <wp:docPr id="1" name="圆角矩形 1"/>
                <wp:cNvGraphicFramePr/>
                <a:graphic xmlns:a="http://schemas.openxmlformats.org/drawingml/2006/main">
                  <a:graphicData uri="http://schemas.microsoft.com/office/word/2010/wordprocessingShape">
                    <wps:wsp>
                      <wps:cNvSpPr/>
                      <wps:spPr>
                        <a:xfrm>
                          <a:off x="0" y="0"/>
                          <a:ext cx="1094105" cy="50165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04111C" w:rsidRDefault="0004111C" w:rsidP="0004111C">
                            <w:pPr>
                              <w:jc w:val="center"/>
                            </w:pPr>
                            <w:r>
                              <w:rPr>
                                <w:rFonts w:hint="eastAsia"/>
                              </w:rPr>
                              <w:t>输入</w:t>
                            </w:r>
                            <w:r>
                              <w:t>模块</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2EE64720" id="圆角矩形 1" o:spid="_x0000_s1026" style="position:absolute;left:0;text-align:left;margin-left:325.75pt;margin-top:12.75pt;width:86.15pt;height:39.5pt;z-index:251659264;visibility:visible;mso-wrap-style:square;mso-wrap-distance-left:9pt;mso-wrap-distance-top:0;mso-wrap-distance-right:9pt;mso-wrap-distance-bottom:0;mso-position-horizontal:absolute;mso-position-horizontal-relative:margin;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" fillcolor="#5b9bd5 [3204]" strokecolor="#1f4d78 [1604]" strokeweight="1pt">
                <v:stroke joinstyle="miter"/>
                <v:textbox>
                  <w:txbxContent>
                    <w:p w:rsidR="0004111C" w:rsidRDefault="0004111C" w:rsidP="0004111C">
                      <w:pPr>
                        <w:jc w:val="center"/>
                        <w:rPr>
                          <w:rFonts w:hint="eastAsia"/>
                        </w:rPr>
                      </w:pPr>
                      <w:r>
                        <w:rPr>
                          <w:rFonts w:hint="eastAsia"/>
                        </w:rPr>
                        <w:t>输入</w:t>
                      </w:r>
                      <w:r>
                        <w:t>模块</w:t>
                      </w:r>
                    </w:p>
                  </w:txbxContent>
                </v:textbox>
                <w10:wrap anchorx="margin"/>
              </v:roundrect>
            </w:pict>
          </mc:Fallback>
        </mc:AlternateContent>
      </w:r>
      <w:r>
        <w:rPr>
          <w:rFonts w:hint="eastAsia"/>
        </w:rPr>
        <w:t>此APP应用主要包括输入模块，处理模块和输出模块。输入模块处理用户的输入，</w:t>
      </w:r>
      <w:r w:rsidR="00D45FF0">
        <w:rPr>
          <w:rFonts w:hint="eastAsia"/>
        </w:rPr>
        <w:t>主要涉及规整</w:t>
      </w:r>
      <w:proofErr w:type="gramStart"/>
      <w:r w:rsidR="00D45FF0">
        <w:rPr>
          <w:rFonts w:hint="eastAsia"/>
        </w:rPr>
        <w:t>化用户</w:t>
      </w:r>
      <w:proofErr w:type="gramEnd"/>
      <w:r w:rsidR="00D45FF0">
        <w:rPr>
          <w:rFonts w:hint="eastAsia"/>
        </w:rPr>
        <w:t>输入的图片；处理模块主要是对图片进行处理，</w:t>
      </w:r>
    </w:p>
    <w:p w:rsidR="00D45FF0" w:rsidRDefault="00D45FF0" w:rsidP="0004111C">
      <w:pPr>
        <w:pStyle w:val="a3"/>
        <w:ind w:left="420" w:firstLineChars="0" w:firstLine="0"/>
      </w:pPr>
      <w:r>
        <w:rPr>
          <w:rFonts w:hint="eastAsia"/>
        </w:rPr>
        <w:t>通过网络调用百度云的OCR服务接口；输出模块将</w:t>
      </w:r>
      <w:proofErr w:type="gramStart"/>
      <w:r>
        <w:rPr>
          <w:rFonts w:hint="eastAsia"/>
        </w:rPr>
        <w:t>云服务</w:t>
      </w:r>
      <w:proofErr w:type="gramEnd"/>
      <w:r>
        <w:rPr>
          <w:rFonts w:hint="eastAsia"/>
        </w:rPr>
        <w:t>识别的</w:t>
      </w:r>
    </w:p>
    <w:p w:rsidR="00D45FF0" w:rsidRDefault="00D45FF0" w:rsidP="0004111C">
      <w:pPr>
        <w:pStyle w:val="a3"/>
        <w:ind w:left="420" w:firstLineChars="0" w:firstLine="0"/>
      </w:pPr>
      <w:r>
        <w:rPr>
          <w:rFonts w:hint="eastAsia"/>
          <w:noProof/>
        </w:rPr>
        <mc:AlternateContent>
          <mc:Choice Requires="wps">
            <w:drawing>
              <wp:anchor distT="0" distB="0" distL="114300" distR="114300" simplePos="0" relativeHeight="251663360" behindDoc="0" locked="0" layoutInCell="1" allowOverlap="1" wp14:anchorId="58700E41" wp14:editId="5DDFAC1A">
                <wp:simplePos x="0" y="0"/>
                <wp:positionH relativeFrom="column">
                  <wp:posOffset>4648835</wp:posOffset>
                </wp:positionH>
                <wp:positionV relativeFrom="paragraph">
                  <wp:posOffset>6985</wp:posOffset>
                </wp:positionV>
                <wp:extent cx="45085" cy="410210"/>
                <wp:effectExtent l="57150" t="0" r="50165" b="66040"/>
                <wp:wrapNone/>
                <wp:docPr id="6" name="直接箭头连接符 6"/>
                <wp:cNvGraphicFramePr/>
                <a:graphic xmlns:a="http://schemas.openxmlformats.org/drawingml/2006/main">
                  <a:graphicData uri="http://schemas.microsoft.com/office/word/2010/wordprocessingShape">
                    <wps:wsp>
                      <wps:cNvCnPr/>
                      <wps:spPr>
                        <a:xfrm flipH="1">
                          <a:off x="0" y="0"/>
                          <a:ext cx="45085" cy="41021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640771F6" id="_x0000_t32" coordsize="21600,21600" o:spt="32" o:oned="t" path="m,l21600,21600e" filled="f">
                <v:path arrowok="t" fillok="f" o:connecttype="none"/>
                <o:lock v:ext="edit" shapetype="t"/>
              </v:shapetype>
              <v:shape id="直接箭头连接符 6" o:spid="_x0000_s1026" type="#_x0000_t32" style="position:absolute;left:0;text-align:left;margin-left:366.05pt;margin-top:.55pt;width:3.55pt;height:32.3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" strokecolor="#5b9bd5 [3204]" strokeweight=".5pt">
                <v:stroke endarrow="block" joinstyle="miter"/>
              </v:shape>
            </w:pict>
          </mc:Fallback>
        </mc:AlternateContent>
      </w:r>
      <w:r>
        <w:rPr>
          <w:rFonts w:hint="eastAsia"/>
        </w:rPr>
        <w:t>结果反馈给用户，并给出用户下一步的选择界面。</w:t>
      </w:r>
    </w:p>
    <w:p w:rsidR="0004111C" w:rsidRDefault="0004111C" w:rsidP="0004111C"/>
    <w:p w:rsidR="0004111C" w:rsidRPr="0004111C" w:rsidRDefault="00D45FF0" w:rsidP="0004111C">
      <w:pPr>
        <w:pStyle w:val="a3"/>
        <w:ind w:left="420" w:firstLineChars="0" w:firstLine="0"/>
      </w:pPr>
      <w:r>
        <w:rPr>
          <w:rFonts w:hint="eastAsia"/>
          <w:noProof/>
        </w:rPr>
        <mc:AlternateContent>
          <mc:Choice Requires="wps">
            <w:drawing>
              <wp:anchor distT="0" distB="0" distL="114300" distR="114300" simplePos="0" relativeHeight="251661312" behindDoc="0" locked="0" layoutInCell="1" allowOverlap="1" wp14:anchorId="4A780514" wp14:editId="7967B5CA">
                <wp:simplePos x="0" y="0"/>
                <wp:positionH relativeFrom="column">
                  <wp:posOffset>4214405</wp:posOffset>
                </wp:positionH>
                <wp:positionV relativeFrom="paragraph">
                  <wp:posOffset>36106</wp:posOffset>
                </wp:positionV>
                <wp:extent cx="1094105" cy="501650"/>
                <wp:effectExtent l="0" t="0" r="10795" b="12700"/>
                <wp:wrapNone/>
                <wp:docPr id="3" name="圆角矩形 3"/>
                <wp:cNvGraphicFramePr/>
                <a:graphic xmlns:a="http://schemas.openxmlformats.org/drawingml/2006/main">
                  <a:graphicData uri="http://schemas.microsoft.com/office/word/2010/wordprocessingShape">
                    <wps:wsp>
                      <wps:cNvSpPr/>
                      <wps:spPr>
                        <a:xfrm>
                          <a:off x="0" y="0"/>
                          <a:ext cx="1094105" cy="50165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04111C" w:rsidRDefault="0004111C" w:rsidP="0004111C">
                            <w:pPr>
                              <w:jc w:val="center"/>
                            </w:pPr>
                            <w:r>
                              <w:rPr>
                                <w:rFonts w:hint="eastAsia"/>
                              </w:rPr>
                              <w:t>处理</w:t>
                            </w:r>
                            <w:r>
                              <w:t>模块</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4A780514" id="圆角矩形 3" o:spid="_x0000_s1027" style="position:absolute;left:0;text-align:left;margin-left:331.85pt;margin-top:2.85pt;width:86.15pt;height:39.5pt;z-index:25166131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" fillcolor="#5b9bd5 [3204]" strokecolor="#1f4d78 [1604]" strokeweight="1pt">
                <v:stroke joinstyle="miter"/>
                <v:textbox>
                  <w:txbxContent>
                    <w:p w:rsidR="0004111C" w:rsidRDefault="0004111C" w:rsidP="0004111C">
                      <w:pPr>
                        <w:jc w:val="center"/>
                        <w:rPr>
                          <w:rFonts w:hint="eastAsia"/>
                        </w:rPr>
                      </w:pPr>
                      <w:r>
                        <w:rPr>
                          <w:rFonts w:hint="eastAsia"/>
                        </w:rPr>
                        <w:t>处理</w:t>
                      </w:r>
                      <w:r>
                        <w:t>模块</w:t>
                      </w:r>
                    </w:p>
                  </w:txbxContent>
                </v:textbox>
              </v:roundrect>
            </w:pict>
          </mc:Fallback>
        </mc:AlternateContent>
      </w:r>
    </w:p>
    <w:p w:rsidR="0004111C" w:rsidRDefault="0004111C" w:rsidP="0004111C"/>
    <w:p w:rsidR="0004111C" w:rsidRDefault="00D45FF0" w:rsidP="0004111C">
      <w:r>
        <w:rPr>
          <w:rFonts w:hint="eastAsia"/>
          <w:noProof/>
        </w:rPr>
        <mc:AlternateContent>
          <mc:Choice Requires="wps">
            <w:drawing>
              <wp:anchor distT="0" distB="0" distL="114300" distR="114300" simplePos="0" relativeHeight="251662336" behindDoc="0" locked="0" layoutInCell="1" allowOverlap="1" wp14:anchorId="68DA4F23" wp14:editId="1A1AEEEC">
                <wp:simplePos x="0" y="0"/>
                <wp:positionH relativeFrom="column">
                  <wp:posOffset>4735285</wp:posOffset>
                </wp:positionH>
                <wp:positionV relativeFrom="paragraph">
                  <wp:posOffset>84750</wp:posOffset>
                </wp:positionV>
                <wp:extent cx="45719" cy="410380"/>
                <wp:effectExtent l="57150" t="0" r="50165" b="66040"/>
                <wp:wrapNone/>
                <wp:docPr id="5" name="直接箭头连接符 5"/>
                <wp:cNvGraphicFramePr/>
                <a:graphic xmlns:a="http://schemas.openxmlformats.org/drawingml/2006/main">
                  <a:graphicData uri="http://schemas.microsoft.com/office/word/2010/wordprocessingShape">
                    <wps:wsp>
                      <wps:cNvCnPr/>
                      <wps:spPr>
                        <a:xfrm flipH="1">
                          <a:off x="0" y="0"/>
                          <a:ext cx="45719" cy="41038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76DC0AB" id="直接箭头连接符 5" o:spid="_x0000_s1026" type="#_x0000_t32" style="position:absolute;left:0;text-align:left;margin-left:372.85pt;margin-top:6.65pt;width:3.6pt;height:32.3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" strokecolor="#5b9bd5 [3204]" strokeweight=".5pt">
                <v:stroke endarrow="block" joinstyle="miter"/>
              </v:shape>
            </w:pict>
          </mc:Fallback>
        </mc:AlternateContent>
      </w:r>
    </w:p>
    <w:p w:rsidR="0004111C" w:rsidRDefault="0004111C" w:rsidP="0004111C"/>
    <w:p w:rsidR="0004111C" w:rsidRDefault="00D45FF0" w:rsidP="0004111C">
      <w:r>
        <w:rPr>
          <w:rFonts w:hint="eastAsia"/>
          <w:noProof/>
        </w:rPr>
        <mc:AlternateContent>
          <mc:Choice Requires="wps">
            <w:drawing>
              <wp:anchor distT="0" distB="0" distL="114300" distR="114300" simplePos="0" relativeHeight="251660288" behindDoc="0" locked="0" layoutInCell="1" allowOverlap="1" wp14:anchorId="164C9B38" wp14:editId="13EB71C3">
                <wp:simplePos x="0" y="0"/>
                <wp:positionH relativeFrom="column">
                  <wp:posOffset>4274346</wp:posOffset>
                </wp:positionH>
                <wp:positionV relativeFrom="paragraph">
                  <wp:posOffset>140255</wp:posOffset>
                </wp:positionV>
                <wp:extent cx="1094105" cy="501650"/>
                <wp:effectExtent l="0" t="0" r="10795" b="12700"/>
                <wp:wrapNone/>
                <wp:docPr id="2" name="圆角矩形 2"/>
                <wp:cNvGraphicFramePr/>
                <a:graphic xmlns:a="http://schemas.openxmlformats.org/drawingml/2006/main">
                  <a:graphicData uri="http://schemas.microsoft.com/office/word/2010/wordprocessingShape">
                    <wps:wsp>
                      <wps:cNvSpPr/>
                      <wps:spPr>
                        <a:xfrm>
                          <a:off x="0" y="0"/>
                          <a:ext cx="1094105" cy="50165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04111C" w:rsidRDefault="0004111C" w:rsidP="0004111C">
                            <w:pPr>
                              <w:jc w:val="center"/>
                            </w:pPr>
                            <w:proofErr w:type="gramStart"/>
                            <w:r>
                              <w:rPr>
                                <w:rFonts w:hint="eastAsia"/>
                              </w:rPr>
                              <w:t>输处</w:t>
                            </w:r>
                            <w:r>
                              <w:t>模块</w:t>
                            </w:r>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164C9B38" id="圆角矩形 2" o:spid="_x0000_s1028" style="position:absolute;left:0;text-align:left;margin-left:336.55pt;margin-top:11.05pt;width:86.15pt;height:39.5pt;z-index:25166028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" fillcolor="#5b9bd5 [3204]" strokecolor="#1f4d78 [1604]" strokeweight="1pt">
                <v:stroke joinstyle="miter"/>
                <v:textbox>
                  <w:txbxContent>
                    <w:p w:rsidR="0004111C" w:rsidRDefault="0004111C" w:rsidP="0004111C">
                      <w:pPr>
                        <w:jc w:val="center"/>
                        <w:rPr>
                          <w:rFonts w:hint="eastAsia"/>
                        </w:rPr>
                      </w:pPr>
                      <w:proofErr w:type="gramStart"/>
                      <w:r>
                        <w:rPr>
                          <w:rFonts w:hint="eastAsia"/>
                        </w:rPr>
                        <w:t>输处</w:t>
                      </w:r>
                      <w:r>
                        <w:t>模块</w:t>
                      </w:r>
                      <w:proofErr w:type="gramEnd"/>
                    </w:p>
                  </w:txbxContent>
                </v:textbox>
              </v:roundrect>
            </w:pict>
          </mc:Fallback>
        </mc:AlternateContent>
      </w:r>
    </w:p>
    <w:p w:rsidR="0004111C" w:rsidRDefault="0004111C" w:rsidP="0004111C"/>
    <w:p w:rsidR="0004111C" w:rsidRDefault="0004111C" w:rsidP="0004111C"/>
    <w:p w:rsidR="0004111C" w:rsidRDefault="0004111C" w:rsidP="0004111C"/>
    <w:p w:rsidR="0004111C" w:rsidRDefault="00D45FF0" w:rsidP="0004111C">
      <w:pPr>
        <w:pStyle w:val="a3"/>
        <w:numPr>
          <w:ilvl w:val="0"/>
          <w:numId w:val="1"/>
        </w:numPr>
        <w:ind w:firstLineChars="0"/>
      </w:pPr>
      <w:r>
        <w:rPr>
          <w:rFonts w:hint="eastAsia"/>
        </w:rPr>
        <w:t>调用百度云的功能介绍</w:t>
      </w:r>
    </w:p>
    <w:p w:rsidR="00D45FF0" w:rsidRDefault="00D45FF0" w:rsidP="00D45FF0">
      <w:pPr>
        <w:pStyle w:val="a3"/>
        <w:ind w:left="420" w:firstLineChars="0" w:firstLine="0"/>
      </w:pPr>
      <w:r>
        <w:rPr>
          <w:rFonts w:hint="eastAsia"/>
        </w:rPr>
        <w:t>首先根据百度云调用接口规范，对</w:t>
      </w:r>
      <w:proofErr w:type="spellStart"/>
      <w:r>
        <w:rPr>
          <w:rFonts w:hint="eastAsia"/>
        </w:rPr>
        <w:t>Ak</w:t>
      </w:r>
      <w:proofErr w:type="spellEnd"/>
      <w:r>
        <w:rPr>
          <w:rFonts w:hint="eastAsia"/>
        </w:rPr>
        <w:t>，SK及header签名，然后申请验证，获得调用权，如果认证通过，百度云会对已经用字符串表示的图片进行处理，然后返回处理信息。图一展示了加密签名模块的一部分，图</w:t>
      </w:r>
      <w:proofErr w:type="gramStart"/>
      <w:r>
        <w:rPr>
          <w:rFonts w:hint="eastAsia"/>
        </w:rPr>
        <w:t>二显示</w:t>
      </w:r>
      <w:proofErr w:type="gramEnd"/>
      <w:r>
        <w:rPr>
          <w:rFonts w:hint="eastAsia"/>
        </w:rPr>
        <w:t>了调用百度云接口的部分代码，图</w:t>
      </w:r>
      <w:proofErr w:type="gramStart"/>
      <w:r>
        <w:rPr>
          <w:rFonts w:hint="eastAsia"/>
        </w:rPr>
        <w:t>三显示</w:t>
      </w:r>
      <w:proofErr w:type="gramEnd"/>
      <w:r>
        <w:rPr>
          <w:rFonts w:hint="eastAsia"/>
        </w:rPr>
        <w:t>了对调用返回的信息的处理。</w:t>
      </w:r>
    </w:p>
    <w:p w:rsidR="00D45FF0" w:rsidRDefault="00D45FF0" w:rsidP="00D45FF0">
      <w:r>
        <w:rPr>
          <w:noProof/>
        </w:rPr>
        <w:lastRenderedPageBreak/>
        <w:drawing>
          <wp:inline distT="0" distB="0" distL="0" distR="0" wp14:anchorId="3522A407" wp14:editId="5294D3FE">
            <wp:extent cx="5274310" cy="4952365"/>
            <wp:effectExtent l="0" t="0" r="2540" b="63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274310" cy="4952365"/>
                    </a:xfrm>
                    <a:prstGeom prst="rect">
                      <a:avLst/>
                    </a:prstGeom>
                  </pic:spPr>
                </pic:pic>
              </a:graphicData>
            </a:graphic>
          </wp:inline>
        </w:drawing>
      </w:r>
    </w:p>
    <w:p w:rsidR="00D45FF0" w:rsidRDefault="00D45FF0" w:rsidP="00D45FF0">
      <w:pPr>
        <w:jc w:val="center"/>
      </w:pPr>
      <w:r>
        <w:rPr>
          <w:rFonts w:hint="eastAsia"/>
        </w:rPr>
        <w:t>图一 加密签名模块的一部分</w:t>
      </w:r>
    </w:p>
    <w:p w:rsidR="00D45FF0" w:rsidRDefault="00D45FF0" w:rsidP="00D45FF0">
      <w:pPr>
        <w:jc w:val="center"/>
      </w:pPr>
      <w:r>
        <w:rPr>
          <w:noProof/>
        </w:rPr>
        <w:drawing>
          <wp:inline distT="0" distB="0" distL="0" distR="0" wp14:anchorId="216CF532" wp14:editId="54CD7E26">
            <wp:extent cx="5274310" cy="3896995"/>
            <wp:effectExtent l="0" t="0" r="2540" b="825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274310" cy="3896995"/>
                    </a:xfrm>
                    <a:prstGeom prst="rect">
                      <a:avLst/>
                    </a:prstGeom>
                  </pic:spPr>
                </pic:pic>
              </a:graphicData>
            </a:graphic>
          </wp:inline>
        </w:drawing>
      </w:r>
    </w:p>
    <w:p w:rsidR="00D45FF0" w:rsidRDefault="00D45FF0" w:rsidP="00D45FF0">
      <w:pPr>
        <w:jc w:val="center"/>
      </w:pPr>
      <w:r>
        <w:rPr>
          <w:rFonts w:hint="eastAsia"/>
        </w:rPr>
        <w:t>图二 调用百度云接口的一部分</w:t>
      </w:r>
    </w:p>
    <w:p w:rsidR="00D45FF0" w:rsidRDefault="00D45FF0" w:rsidP="00D45FF0">
      <w:pPr>
        <w:jc w:val="center"/>
      </w:pPr>
      <w:r>
        <w:rPr>
          <w:noProof/>
        </w:rPr>
        <w:drawing>
          <wp:inline distT="0" distB="0" distL="0" distR="0" wp14:anchorId="3387F167" wp14:editId="2A084C40">
            <wp:extent cx="5274310" cy="4265930"/>
            <wp:effectExtent l="0" t="0" r="2540" b="127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274310" cy="4265930"/>
                    </a:xfrm>
                    <a:prstGeom prst="rect">
                      <a:avLst/>
                    </a:prstGeom>
                  </pic:spPr>
                </pic:pic>
              </a:graphicData>
            </a:graphic>
          </wp:inline>
        </w:drawing>
      </w:r>
    </w:p>
    <w:p w:rsidR="00D45FF0" w:rsidRDefault="00D45FF0" w:rsidP="00D45FF0">
      <w:pPr>
        <w:jc w:val="center"/>
      </w:pPr>
      <w:r>
        <w:rPr>
          <w:rFonts w:hint="eastAsia"/>
        </w:rPr>
        <w:t>图三 处理结果的一部分</w:t>
      </w:r>
    </w:p>
    <w:p w:rsidR="00D14E57" w:rsidRDefault="00D14E57" w:rsidP="0004111C">
      <w:pPr>
        <w:pStyle w:val="a3"/>
        <w:numPr>
          <w:ilvl w:val="0"/>
          <w:numId w:val="1"/>
        </w:numPr>
        <w:ind w:firstLineChars="0"/>
      </w:pPr>
      <w:r>
        <w:rPr>
          <w:rFonts w:hint="eastAsia"/>
        </w:rPr>
        <w:t>产品优势</w:t>
      </w:r>
    </w:p>
    <w:p w:rsidR="00D14E57" w:rsidRDefault="00D14E57" w:rsidP="00D14E57">
      <w:pPr>
        <w:pStyle w:val="a3"/>
        <w:ind w:left="420" w:firstLineChars="0"/>
      </w:pPr>
      <w:r>
        <w:rPr>
          <w:rFonts w:hint="eastAsia"/>
        </w:rPr>
        <w:t>这款产品不同于以往的简单地对文本拍张照片进行存储，而是提取里面的内容并返回给用户，方便了用户对信息的下一步操作，同时利用了百度云OCR服务的快速精准的优势，可以使用户有更好的体验，另外，通过加快了文本信息的电子化，可以提高工作效率，方便用户的生活。</w:t>
      </w:r>
    </w:p>
    <w:p w:rsidR="00D45FF0" w:rsidRDefault="00D14E57" w:rsidP="0004111C">
      <w:pPr>
        <w:pStyle w:val="a3"/>
        <w:numPr>
          <w:ilvl w:val="0"/>
          <w:numId w:val="1"/>
        </w:numPr>
        <w:ind w:firstLineChars="0"/>
      </w:pPr>
      <w:r>
        <w:rPr>
          <w:rFonts w:hint="eastAsia"/>
        </w:rPr>
        <w:t>市场前景</w:t>
      </w:r>
    </w:p>
    <w:p w:rsidR="00D14E57" w:rsidRDefault="00D14E57" w:rsidP="00D14E57">
      <w:pPr>
        <w:pStyle w:val="a3"/>
        <w:ind w:left="420" w:firstLineChars="0"/>
      </w:pPr>
      <w:r>
        <w:rPr>
          <w:rFonts w:hint="eastAsia"/>
        </w:rPr>
        <w:t>作为一款工具类产品，提供文本信息快速提取的功能将会俘获一批需要经常将文本信息化的用户的青睐。虽然经常使用的人群不多，但是良好的用户体验也定会使用户在遇到类似需求时，第一时间想到这个方便的工具。</w:t>
      </w:r>
    </w:p>
    <w:p w:rsidR="003734BC" w:rsidRPr="003734BC" w:rsidRDefault="003734BC" w:rsidP="003734BC">
      <w:pPr>
        <w:pStyle w:val="a3"/>
        <w:ind w:left="420" w:firstLineChars="0" w:firstLine="0"/>
        <w:rPr>
          <w:rFonts w:hint="eastAsia"/>
        </w:rPr>
      </w:pPr>
      <w:bookmarkStart w:id="0" w:name="_GoBack"/>
      <w:bookmarkEnd w:id="0"/>
    </w:p>
    <w:p w:rsidR="0004111C" w:rsidRDefault="0004111C" w:rsidP="0004111C">
      <w:r>
        <w:rPr>
          <w:rFonts w:hint="eastAsia"/>
        </w:rPr>
        <w:t>：</w:t>
      </w:r>
    </w:p>
    <w:sectPr w:rsidR="0004111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85272F"/>
    <w:multiLevelType w:val="hybridMultilevel"/>
    <w:tmpl w:val="F5E883F0"/>
    <w:lvl w:ilvl="0" w:tplc="DD8867DC">
      <w:start w:val="1"/>
      <w:numFmt w:val="japaneseCounting"/>
      <w:lvlText w:val="%1、"/>
      <w:lvlJc w:val="left"/>
      <w:pPr>
        <w:ind w:left="420" w:hanging="420"/>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AFF"/>
    <w:rsid w:val="0004111C"/>
    <w:rsid w:val="00111AFF"/>
    <w:rsid w:val="003734BC"/>
    <w:rsid w:val="003C34D2"/>
    <w:rsid w:val="00852CD1"/>
    <w:rsid w:val="00D14E57"/>
    <w:rsid w:val="00D45FF0"/>
    <w:rsid w:val="00F100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BD1DD7"/>
  <w15:chartTrackingRefBased/>
  <w15:docId w15:val="{2F4318A5-5076-415A-8A09-3212C9ACB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4111C"/>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4</Pages>
  <Words>106</Words>
  <Characters>610</Characters>
  <Application>Microsoft Office Word</Application>
  <DocSecurity>0</DocSecurity>
  <Lines>5</Lines>
  <Paragraphs>1</Paragraphs>
  <ScaleCrop>false</ScaleCrop>
  <Company/>
  <LinksUpToDate>false</LinksUpToDate>
  <CharactersWithSpaces>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Pixels P</dc:creator>
  <cp:keywords/>
  <dc:description/>
  <cp:lastModifiedBy>Pixels P</cp:lastModifiedBy>
  <cp:revision>4</cp:revision>
  <dcterms:created xsi:type="dcterms:W3CDTF">2016-11-21T07:46:00Z</dcterms:created>
  <dcterms:modified xsi:type="dcterms:W3CDTF">2016-11-21T08:36:00Z</dcterms:modified>
</cp:coreProperties>
</file>